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DAE88" w14:textId="08A142D0" w:rsidR="00DF3547" w:rsidRDefault="0030534B" w:rsidP="00DF3547">
      <w:pPr>
        <w:pStyle w:val="Nadpis1"/>
        <w:spacing w:before="0"/>
        <w:jc w:val="both"/>
        <w:rPr>
          <w:rFonts w:asciiTheme="minorHAnsi" w:eastAsiaTheme="minorHAnsi" w:hAnsiTheme="minorHAnsi" w:cstheme="minorBidi"/>
          <w:color w:val="auto"/>
        </w:rPr>
      </w:pPr>
      <w:r>
        <w:rPr>
          <w:rFonts w:asciiTheme="minorHAnsi" w:eastAsiaTheme="minorHAnsi" w:hAnsiTheme="minorHAnsi" w:cstheme="minorBidi"/>
          <w:color w:val="auto"/>
        </w:rPr>
        <w:t>Obklopujete se rádi dětmi</w:t>
      </w:r>
      <w:r w:rsidR="00DD7650" w:rsidRPr="002562ED">
        <w:rPr>
          <w:rFonts w:asciiTheme="minorHAnsi" w:eastAsiaTheme="minorHAnsi" w:hAnsiTheme="minorHAnsi" w:cstheme="minorBidi"/>
          <w:color w:val="auto"/>
        </w:rPr>
        <w:t>? Zbývá Vám čas a energie?</w:t>
      </w:r>
      <w:r w:rsidR="004732A1" w:rsidRPr="002562ED">
        <w:rPr>
          <w:rFonts w:asciiTheme="minorHAnsi" w:eastAsiaTheme="minorHAnsi" w:hAnsiTheme="minorHAnsi" w:cstheme="minorBidi"/>
          <w:color w:val="auto"/>
        </w:rPr>
        <w:t xml:space="preserve"> </w:t>
      </w:r>
      <w:r w:rsidR="00DD7650" w:rsidRPr="002562ED">
        <w:rPr>
          <w:rFonts w:asciiTheme="minorHAnsi" w:eastAsiaTheme="minorHAnsi" w:hAnsiTheme="minorHAnsi" w:cstheme="minorBidi"/>
          <w:color w:val="auto"/>
        </w:rPr>
        <w:t>Chcet</w:t>
      </w:r>
      <w:r w:rsidR="004732A1" w:rsidRPr="002562ED">
        <w:rPr>
          <w:rFonts w:asciiTheme="minorHAnsi" w:eastAsiaTheme="minorHAnsi" w:hAnsiTheme="minorHAnsi" w:cstheme="minorBidi"/>
          <w:color w:val="auto"/>
        </w:rPr>
        <w:t>e</w:t>
      </w:r>
      <w:r w:rsidR="00DD7650" w:rsidRPr="002562ED">
        <w:rPr>
          <w:rFonts w:asciiTheme="minorHAnsi" w:eastAsiaTheme="minorHAnsi" w:hAnsiTheme="minorHAnsi" w:cstheme="minorBidi"/>
          <w:color w:val="auto"/>
        </w:rPr>
        <w:t xml:space="preserve"> obohatit svůj život o nové vztahy a zážitky?</w:t>
      </w:r>
      <w:r w:rsidR="004732A1" w:rsidRPr="002562ED">
        <w:rPr>
          <w:rFonts w:asciiTheme="minorHAnsi" w:eastAsiaTheme="minorHAnsi" w:hAnsiTheme="minorHAnsi" w:cstheme="minorBidi"/>
          <w:color w:val="auto"/>
        </w:rPr>
        <w:t xml:space="preserve"> </w:t>
      </w:r>
      <w:r w:rsidR="00DD7650" w:rsidRPr="002562ED">
        <w:rPr>
          <w:rFonts w:asciiTheme="minorHAnsi" w:eastAsiaTheme="minorHAnsi" w:hAnsiTheme="minorHAnsi" w:cstheme="minorBidi"/>
          <w:color w:val="auto"/>
        </w:rPr>
        <w:t>Přemýšlíte, co dělat po odchodu vlastních dětí z ,,rodného hnízda“?</w:t>
      </w:r>
      <w:r w:rsidR="004732A1" w:rsidRPr="002562ED">
        <w:rPr>
          <w:rFonts w:asciiTheme="minorHAnsi" w:eastAsiaTheme="minorHAnsi" w:hAnsiTheme="minorHAnsi" w:cstheme="minorBidi"/>
          <w:color w:val="auto"/>
        </w:rPr>
        <w:t xml:space="preserve"> </w:t>
      </w:r>
      <w:r w:rsidR="00DD7650" w:rsidRPr="002562ED">
        <w:rPr>
          <w:rFonts w:asciiTheme="minorHAnsi" w:eastAsiaTheme="minorHAnsi" w:hAnsiTheme="minorHAnsi" w:cstheme="minorBidi"/>
          <w:color w:val="auto"/>
        </w:rPr>
        <w:t>Zajímá Vás, jaké to je být pěstounem</w:t>
      </w:r>
      <w:r w:rsidR="004732A1" w:rsidRPr="002562ED">
        <w:rPr>
          <w:rFonts w:asciiTheme="minorHAnsi" w:eastAsiaTheme="minorHAnsi" w:hAnsiTheme="minorHAnsi" w:cstheme="minorBidi"/>
          <w:color w:val="auto"/>
        </w:rPr>
        <w:t xml:space="preserve">? Pak je tu právě pro Vás </w:t>
      </w:r>
    </w:p>
    <w:p w14:paraId="0FB42334" w14:textId="77777777" w:rsidR="0030534B" w:rsidRPr="0030534B" w:rsidRDefault="0030534B" w:rsidP="0030534B"/>
    <w:p w14:paraId="5830A82F" w14:textId="42907E18" w:rsidR="00E4363C" w:rsidRPr="002D4C90" w:rsidRDefault="00F236D1" w:rsidP="00DF3547">
      <w:pPr>
        <w:pStyle w:val="Nadpis1"/>
        <w:spacing w:before="0"/>
        <w:jc w:val="center"/>
        <w:rPr>
          <w:b/>
          <w:bCs/>
          <w:color w:val="auto"/>
        </w:rPr>
      </w:pPr>
      <w:r w:rsidRPr="002D4C90">
        <w:rPr>
          <w:b/>
          <w:bCs/>
          <w:color w:val="auto"/>
          <w:u w:val="single"/>
        </w:rPr>
        <w:t>BESEDA K NÁHRADNÍ RODINNÉ PÉČI</w:t>
      </w:r>
      <w:sdt>
        <w:sdtPr>
          <w:rPr>
            <w:b/>
            <w:bCs/>
            <w:color w:val="auto"/>
          </w:rPr>
          <w:id w:val="1160815854"/>
          <w:showingPlcHdr/>
          <w:picture/>
        </w:sdtPr>
        <w:sdtContent>
          <w:r w:rsidR="00EA4663" w:rsidRPr="002D4C90">
            <w:rPr>
              <w:b/>
              <w:bCs/>
              <w:noProof/>
              <w:color w:val="auto"/>
            </w:rPr>
            <w:drawing>
              <wp:anchor distT="0" distB="0" distL="114300" distR="114300" simplePos="0" relativeHeight="251658240" behindDoc="1" locked="0" layoutInCell="1" allowOverlap="1" wp14:anchorId="3B0B15B0" wp14:editId="404DFFFB">
                <wp:simplePos x="0" y="0"/>
                <wp:positionH relativeFrom="column">
                  <wp:posOffset>4348480</wp:posOffset>
                </wp:positionH>
                <wp:positionV relativeFrom="paragraph">
                  <wp:posOffset>3782695</wp:posOffset>
                </wp:positionV>
                <wp:extent cx="1904400" cy="1904400"/>
                <wp:effectExtent l="0" t="0" r="0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10000" b="90000" l="10000" r="9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4400" cy="190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15D98D09" w14:textId="77777777" w:rsidR="004732A1" w:rsidRDefault="004732A1" w:rsidP="00DF3547">
      <w:pPr>
        <w:spacing w:after="0"/>
      </w:pPr>
    </w:p>
    <w:p w14:paraId="7C1CEBC1" w14:textId="7D2ED12B" w:rsidR="004732A1" w:rsidRPr="002562ED" w:rsidRDefault="004732A1" w:rsidP="00DF3547">
      <w:pPr>
        <w:spacing w:after="0"/>
        <w:rPr>
          <w:sz w:val="32"/>
          <w:szCs w:val="32"/>
        </w:rPr>
      </w:pPr>
      <w:r w:rsidRPr="002562ED">
        <w:rPr>
          <w:b/>
          <w:bCs/>
          <w:sz w:val="32"/>
          <w:szCs w:val="32"/>
        </w:rPr>
        <w:t>Datum konání</w:t>
      </w:r>
      <w:r w:rsidRPr="002562ED">
        <w:rPr>
          <w:sz w:val="32"/>
          <w:szCs w:val="32"/>
        </w:rPr>
        <w:t xml:space="preserve">: </w:t>
      </w:r>
      <w:r w:rsidR="0030534B">
        <w:rPr>
          <w:sz w:val="32"/>
          <w:szCs w:val="32"/>
        </w:rPr>
        <w:t>18</w:t>
      </w:r>
      <w:r w:rsidRPr="002562ED">
        <w:rPr>
          <w:sz w:val="32"/>
          <w:szCs w:val="32"/>
        </w:rPr>
        <w:t>.</w:t>
      </w:r>
      <w:r w:rsidR="00204554">
        <w:rPr>
          <w:sz w:val="32"/>
          <w:szCs w:val="32"/>
        </w:rPr>
        <w:t>0</w:t>
      </w:r>
      <w:r w:rsidRPr="002562ED">
        <w:rPr>
          <w:sz w:val="32"/>
          <w:szCs w:val="32"/>
        </w:rPr>
        <w:t>9.202</w:t>
      </w:r>
      <w:r w:rsidR="0030534B">
        <w:rPr>
          <w:sz w:val="32"/>
          <w:szCs w:val="32"/>
        </w:rPr>
        <w:t>5</w:t>
      </w:r>
      <w:r w:rsidRPr="002562ED">
        <w:rPr>
          <w:sz w:val="32"/>
          <w:szCs w:val="32"/>
        </w:rPr>
        <w:t xml:space="preserve"> od 15:00 </w:t>
      </w:r>
      <w:r w:rsidR="005D7451" w:rsidRPr="002562ED">
        <w:rPr>
          <w:sz w:val="32"/>
          <w:szCs w:val="32"/>
        </w:rPr>
        <w:t>hodin – vstup</w:t>
      </w:r>
      <w:r w:rsidRPr="002562ED">
        <w:rPr>
          <w:sz w:val="32"/>
          <w:szCs w:val="32"/>
        </w:rPr>
        <w:t xml:space="preserve"> zdarma </w:t>
      </w:r>
    </w:p>
    <w:p w14:paraId="794306F6" w14:textId="77777777" w:rsidR="00DF3547" w:rsidRDefault="00DF3547" w:rsidP="00DF3547">
      <w:pPr>
        <w:spacing w:after="0"/>
        <w:rPr>
          <w:b/>
          <w:bCs/>
          <w:sz w:val="32"/>
          <w:szCs w:val="32"/>
        </w:rPr>
      </w:pPr>
    </w:p>
    <w:p w14:paraId="501F7191" w14:textId="38D5B30F" w:rsidR="004732A1" w:rsidRPr="002562ED" w:rsidRDefault="004732A1" w:rsidP="00DF3547">
      <w:pPr>
        <w:spacing w:after="0"/>
        <w:rPr>
          <w:sz w:val="32"/>
          <w:szCs w:val="32"/>
        </w:rPr>
      </w:pPr>
      <w:r w:rsidRPr="002562ED">
        <w:rPr>
          <w:b/>
          <w:bCs/>
          <w:sz w:val="32"/>
          <w:szCs w:val="32"/>
        </w:rPr>
        <w:t>Místo konání</w:t>
      </w:r>
      <w:r w:rsidRPr="002562ED">
        <w:rPr>
          <w:sz w:val="32"/>
          <w:szCs w:val="32"/>
        </w:rPr>
        <w:t>: Masarykovo nám. 1</w:t>
      </w:r>
      <w:r w:rsidR="002562ED">
        <w:rPr>
          <w:sz w:val="32"/>
          <w:szCs w:val="32"/>
        </w:rPr>
        <w:t>/1</w:t>
      </w:r>
      <w:r w:rsidRPr="002562ED">
        <w:rPr>
          <w:sz w:val="32"/>
          <w:szCs w:val="32"/>
        </w:rPr>
        <w:t>,</w:t>
      </w:r>
      <w:r w:rsidR="006F4164">
        <w:rPr>
          <w:sz w:val="32"/>
          <w:szCs w:val="32"/>
        </w:rPr>
        <w:t xml:space="preserve"> Nový Jičín,</w:t>
      </w:r>
      <w:r w:rsidRPr="002562ED">
        <w:rPr>
          <w:sz w:val="32"/>
          <w:szCs w:val="32"/>
        </w:rPr>
        <w:t xml:space="preserve"> </w:t>
      </w:r>
      <w:r w:rsidR="00F5640E">
        <w:rPr>
          <w:sz w:val="32"/>
          <w:szCs w:val="32"/>
        </w:rPr>
        <w:t xml:space="preserve">budova radnice, aula </w:t>
      </w:r>
      <w:r w:rsidRPr="002562ED">
        <w:rPr>
          <w:sz w:val="32"/>
          <w:szCs w:val="32"/>
        </w:rPr>
        <w:t xml:space="preserve"> </w:t>
      </w:r>
    </w:p>
    <w:p w14:paraId="0E10324E" w14:textId="77777777" w:rsidR="00DF3547" w:rsidRDefault="00DF3547" w:rsidP="00DF3547">
      <w:pPr>
        <w:spacing w:after="0"/>
        <w:jc w:val="both"/>
        <w:rPr>
          <w:sz w:val="32"/>
          <w:szCs w:val="32"/>
        </w:rPr>
      </w:pPr>
    </w:p>
    <w:p w14:paraId="46E49F0D" w14:textId="0C99DE4C" w:rsidR="004732A1" w:rsidRPr="002562ED" w:rsidRDefault="004732A1" w:rsidP="00DF3547">
      <w:pPr>
        <w:spacing w:after="0"/>
        <w:jc w:val="both"/>
        <w:rPr>
          <w:sz w:val="32"/>
          <w:szCs w:val="32"/>
        </w:rPr>
      </w:pPr>
      <w:r w:rsidRPr="002562ED">
        <w:rPr>
          <w:sz w:val="32"/>
          <w:szCs w:val="32"/>
        </w:rPr>
        <w:t xml:space="preserve">Besedu pořádá </w:t>
      </w:r>
      <w:r w:rsidR="004379D1">
        <w:rPr>
          <w:sz w:val="32"/>
          <w:szCs w:val="32"/>
        </w:rPr>
        <w:t xml:space="preserve">Městský úřad </w:t>
      </w:r>
      <w:r w:rsidRPr="002562ED">
        <w:rPr>
          <w:sz w:val="32"/>
          <w:szCs w:val="32"/>
        </w:rPr>
        <w:t xml:space="preserve">Nový Jičín, odbor sociálních věcí, ve spolupráci s Krajským úřadem Moravskoslezského kraje, a to v rámci </w:t>
      </w:r>
      <w:r w:rsidR="001E3FFB">
        <w:rPr>
          <w:sz w:val="32"/>
          <w:szCs w:val="32"/>
        </w:rPr>
        <w:t xml:space="preserve">celodenní </w:t>
      </w:r>
      <w:r w:rsidRPr="002562ED">
        <w:rPr>
          <w:sz w:val="32"/>
          <w:szCs w:val="32"/>
        </w:rPr>
        <w:t xml:space="preserve">propagace sociálních služeb pod </w:t>
      </w:r>
      <w:r w:rsidR="00F236D1" w:rsidRPr="002562ED">
        <w:rPr>
          <w:sz w:val="32"/>
          <w:szCs w:val="32"/>
        </w:rPr>
        <w:t xml:space="preserve">názvem,, </w:t>
      </w:r>
      <w:r w:rsidR="00735B42">
        <w:rPr>
          <w:caps/>
          <w:sz w:val="32"/>
          <w:szCs w:val="32"/>
        </w:rPr>
        <w:t>Pro vás, s vámi</w:t>
      </w:r>
      <w:r w:rsidR="00F236D1" w:rsidRPr="002562ED">
        <w:rPr>
          <w:sz w:val="32"/>
          <w:szCs w:val="32"/>
        </w:rPr>
        <w:t xml:space="preserve">“. </w:t>
      </w:r>
    </w:p>
    <w:sectPr w:rsidR="004732A1" w:rsidRPr="002562ED" w:rsidSect="00DE2B2B">
      <w:headerReference w:type="even" r:id="rId9"/>
      <w:headerReference w:type="default" r:id="rId10"/>
      <w:headerReference w:type="first" r:id="rId11"/>
      <w:pgSz w:w="11906" w:h="16838"/>
      <w:pgMar w:top="46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E4B6A" w14:textId="77777777" w:rsidR="008E0B16" w:rsidRDefault="008E0B16" w:rsidP="00DE2B2B">
      <w:pPr>
        <w:spacing w:after="0" w:line="240" w:lineRule="auto"/>
      </w:pPr>
      <w:r>
        <w:separator/>
      </w:r>
    </w:p>
  </w:endnote>
  <w:endnote w:type="continuationSeparator" w:id="0">
    <w:p w14:paraId="4069EB2E" w14:textId="77777777" w:rsidR="008E0B16" w:rsidRDefault="008E0B16" w:rsidP="00DE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2F621" w14:textId="77777777" w:rsidR="008E0B16" w:rsidRDefault="008E0B16" w:rsidP="00DE2B2B">
      <w:pPr>
        <w:spacing w:after="0" w:line="240" w:lineRule="auto"/>
      </w:pPr>
      <w:r>
        <w:separator/>
      </w:r>
    </w:p>
  </w:footnote>
  <w:footnote w:type="continuationSeparator" w:id="0">
    <w:p w14:paraId="1AB2B9C4" w14:textId="77777777" w:rsidR="008E0B16" w:rsidRDefault="008E0B16" w:rsidP="00DE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6C31C" w14:textId="32808286" w:rsidR="00DE2B2B" w:rsidRDefault="00000000">
    <w:pPr>
      <w:pStyle w:val="Zhlav"/>
    </w:pPr>
    <w:r>
      <w:rPr>
        <w:noProof/>
      </w:rPr>
      <w:pict w14:anchorId="071C2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1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BB274" w14:textId="0595D59B" w:rsidR="00DE2B2B" w:rsidRDefault="00DE2B2B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0304C89" wp14:editId="5F8B63E2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81882"/>
          <wp:effectExtent l="0" t="0" r="0" b="5715"/>
          <wp:wrapNone/>
          <wp:docPr id="2046472101" name="Obrázek 2046472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472101" name="Obrázek 20464721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18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C5C1D" w14:textId="77C315CD" w:rsidR="00DE2B2B" w:rsidRDefault="00000000">
    <w:pPr>
      <w:pStyle w:val="Zhlav"/>
    </w:pPr>
    <w:r>
      <w:rPr>
        <w:noProof/>
      </w:rPr>
      <w:pict w14:anchorId="12286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0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B"/>
    <w:rsid w:val="001E3FFB"/>
    <w:rsid w:val="00204554"/>
    <w:rsid w:val="00240BA7"/>
    <w:rsid w:val="002562ED"/>
    <w:rsid w:val="002D4C90"/>
    <w:rsid w:val="0030534B"/>
    <w:rsid w:val="00367374"/>
    <w:rsid w:val="004379D1"/>
    <w:rsid w:val="004732A1"/>
    <w:rsid w:val="004C54CA"/>
    <w:rsid w:val="004F631D"/>
    <w:rsid w:val="004F6CAE"/>
    <w:rsid w:val="005D7451"/>
    <w:rsid w:val="006F4164"/>
    <w:rsid w:val="007051E4"/>
    <w:rsid w:val="00735B42"/>
    <w:rsid w:val="00793AFB"/>
    <w:rsid w:val="007D4F67"/>
    <w:rsid w:val="008E0B16"/>
    <w:rsid w:val="00957B97"/>
    <w:rsid w:val="0098577F"/>
    <w:rsid w:val="00A05EFE"/>
    <w:rsid w:val="00B2340F"/>
    <w:rsid w:val="00D14E73"/>
    <w:rsid w:val="00DD7650"/>
    <w:rsid w:val="00DE2B2B"/>
    <w:rsid w:val="00DF3547"/>
    <w:rsid w:val="00E4363C"/>
    <w:rsid w:val="00EA4663"/>
    <w:rsid w:val="00EB73ED"/>
    <w:rsid w:val="00F236D1"/>
    <w:rsid w:val="00F5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8A1C8"/>
  <w15:chartTrackingRefBased/>
  <w15:docId w15:val="{B1235519-C1D2-4F28-88AC-E2E434BA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673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2B2B"/>
  </w:style>
  <w:style w:type="paragraph" w:styleId="Zpat">
    <w:name w:val="footer"/>
    <w:basedOn w:val="Normln"/>
    <w:link w:val="Zpat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2B2B"/>
  </w:style>
  <w:style w:type="character" w:customStyle="1" w:styleId="Nadpis1Char">
    <w:name w:val="Nadpis 1 Char"/>
    <w:basedOn w:val="Standardnpsmoodstavce"/>
    <w:link w:val="Nadpis1"/>
    <w:uiPriority w:val="9"/>
    <w:rsid w:val="003673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264A4-808D-4CA1-9BB4-092B0DCB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Fujcik</dc:creator>
  <cp:keywords/>
  <dc:description/>
  <cp:lastModifiedBy>Richard Pešat</cp:lastModifiedBy>
  <cp:revision>6</cp:revision>
  <cp:lastPrinted>2023-09-11T13:00:00Z</cp:lastPrinted>
  <dcterms:created xsi:type="dcterms:W3CDTF">2025-08-26T11:15:00Z</dcterms:created>
  <dcterms:modified xsi:type="dcterms:W3CDTF">2025-09-02T05:59:00Z</dcterms:modified>
</cp:coreProperties>
</file>